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5648" w14:textId="77777777" w:rsidR="007050B5" w:rsidRDefault="007050B5" w:rsidP="007050B5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Opgaven </w:t>
      </w:r>
    </w:p>
    <w:p w14:paraId="218BBB1C" w14:textId="77777777" w:rsidR="00C71678" w:rsidRDefault="007050B5" w:rsidP="007050B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Welke voordelen en nadelen brengt het gebruik van een centrifugaalpomp met zich mee? </w:t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</w:p>
    <w:p w14:paraId="0895E86F" w14:textId="77777777" w:rsidR="00C71678" w:rsidRDefault="007050B5" w:rsidP="007050B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71678">
        <w:rPr>
          <w:sz w:val="20"/>
          <w:szCs w:val="20"/>
        </w:rPr>
        <w:t>Welke factoren bepalen de maximale aanzuighoogte van een pomp?</w:t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</w:p>
    <w:p w14:paraId="7A0293D5" w14:textId="77777777" w:rsidR="00C71678" w:rsidRDefault="007050B5" w:rsidP="007050B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71678">
        <w:rPr>
          <w:sz w:val="20"/>
          <w:szCs w:val="20"/>
        </w:rPr>
        <w:t xml:space="preserve">Hoe kunnen we controleren of een pomp aan </w:t>
      </w:r>
      <w:proofErr w:type="spellStart"/>
      <w:r w:rsidRPr="00C71678">
        <w:rPr>
          <w:sz w:val="20"/>
          <w:szCs w:val="20"/>
        </w:rPr>
        <w:t>cavitatie</w:t>
      </w:r>
      <w:proofErr w:type="spellEnd"/>
      <w:r w:rsidRPr="00C71678">
        <w:rPr>
          <w:sz w:val="20"/>
          <w:szCs w:val="20"/>
        </w:rPr>
        <w:t xml:space="preserve"> onderhevig is?</w:t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</w:p>
    <w:p w14:paraId="4FEE4458" w14:textId="77777777" w:rsidR="00C71678" w:rsidRDefault="007050B5" w:rsidP="007050B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71678">
        <w:rPr>
          <w:sz w:val="20"/>
          <w:szCs w:val="20"/>
        </w:rPr>
        <w:t xml:space="preserve">Mag de perszijde van een centrifugaalpomp worden afgesloten terwijl de pomp ingeschakeld blijft? Motiveer je antwoord. </w:t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</w:p>
    <w:p w14:paraId="02C0C874" w14:textId="77777777" w:rsidR="007050B5" w:rsidRDefault="007050B5" w:rsidP="007050B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71678">
        <w:rPr>
          <w:sz w:val="20"/>
          <w:szCs w:val="20"/>
        </w:rPr>
        <w:t xml:space="preserve">Maak een overzicht van zaken waar je een beregening </w:t>
      </w:r>
      <w:proofErr w:type="spellStart"/>
      <w:r w:rsidRPr="00C71678">
        <w:rPr>
          <w:sz w:val="20"/>
          <w:szCs w:val="20"/>
        </w:rPr>
        <w:t>pompset</w:t>
      </w:r>
      <w:proofErr w:type="spellEnd"/>
      <w:r w:rsidRPr="00C71678">
        <w:rPr>
          <w:sz w:val="20"/>
          <w:szCs w:val="20"/>
        </w:rPr>
        <w:t xml:space="preserve"> tegen kunt beveiligen d.m.v. een beveiligingsinstallatie. </w:t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  <w:r w:rsidR="00C71678">
        <w:rPr>
          <w:sz w:val="20"/>
          <w:szCs w:val="20"/>
        </w:rPr>
        <w:br/>
      </w:r>
    </w:p>
    <w:p w14:paraId="38D6AD82" w14:textId="77777777" w:rsidR="007050B5" w:rsidRPr="00C71678" w:rsidRDefault="007050B5" w:rsidP="00C71678">
      <w:pPr>
        <w:pStyle w:val="Default"/>
        <w:pageBreakBefore/>
        <w:ind w:left="720"/>
        <w:rPr>
          <w:color w:val="FF0000"/>
          <w:sz w:val="20"/>
          <w:szCs w:val="20"/>
        </w:rPr>
      </w:pPr>
      <w:r w:rsidRPr="00C71678">
        <w:rPr>
          <w:color w:val="FF0000"/>
          <w:sz w:val="20"/>
          <w:szCs w:val="20"/>
        </w:rPr>
        <w:lastRenderedPageBreak/>
        <w:t xml:space="preserve">Beregeningsmachine met turbine aandrijving, spuitcomputer, </w:t>
      </w:r>
      <w:proofErr w:type="spellStart"/>
      <w:r w:rsidRPr="00C71678">
        <w:rPr>
          <w:color w:val="FF0000"/>
          <w:sz w:val="20"/>
          <w:szCs w:val="20"/>
        </w:rPr>
        <w:t>hydr</w:t>
      </w:r>
      <w:proofErr w:type="spellEnd"/>
      <w:r w:rsidRPr="00C71678">
        <w:rPr>
          <w:color w:val="FF0000"/>
          <w:sz w:val="20"/>
          <w:szCs w:val="20"/>
        </w:rPr>
        <w:t xml:space="preserve">./mechanische draaikrans, vertragingskast, hydraulisch bediende steunpoten, haspeltrommel met 350 m slang en sproeierwagen. </w:t>
      </w:r>
    </w:p>
    <w:p w14:paraId="1ECB23E1" w14:textId="77777777" w:rsidR="007050B5" w:rsidRDefault="007050B5" w:rsidP="007050B5">
      <w:pPr>
        <w:pStyle w:val="Default"/>
        <w:rPr>
          <w:b/>
          <w:bCs/>
          <w:color w:val="auto"/>
          <w:sz w:val="20"/>
          <w:szCs w:val="20"/>
        </w:rPr>
      </w:pPr>
    </w:p>
    <w:p w14:paraId="722C3C70" w14:textId="77777777" w:rsidR="007050B5" w:rsidRDefault="00C71678" w:rsidP="007050B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Opgave 6</w:t>
      </w:r>
      <w:r w:rsidR="007050B5">
        <w:rPr>
          <w:b/>
          <w:bCs/>
          <w:color w:val="auto"/>
          <w:sz w:val="20"/>
          <w:szCs w:val="20"/>
        </w:rPr>
        <w:t xml:space="preserve"> </w:t>
      </w:r>
    </w:p>
    <w:p w14:paraId="26177C64" w14:textId="77777777" w:rsidR="007050B5" w:rsidRDefault="00C71678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Bij de boven beschreven </w:t>
      </w:r>
      <w:r w:rsidR="007050B5">
        <w:rPr>
          <w:color w:val="auto"/>
          <w:sz w:val="20"/>
          <w:szCs w:val="20"/>
        </w:rPr>
        <w:t xml:space="preserve">beregeningsmachine moet tijdens het beregenen de oprolsnelheid over de volledige afstand constant blijven. </w:t>
      </w:r>
    </w:p>
    <w:p w14:paraId="6E0BCAC9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Dit wordt geregeld door: </w:t>
      </w:r>
    </w:p>
    <w:p w14:paraId="556F85A4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</w:p>
    <w:p w14:paraId="3266D1E6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de waterdruk bij de pomp te variëren. </w:t>
      </w:r>
    </w:p>
    <w:p w14:paraId="2D8F3EEB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er wervelingen in de turbine optreden </w:t>
      </w:r>
    </w:p>
    <w:p w14:paraId="6B6D9975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bij iedere </w:t>
      </w:r>
      <w:proofErr w:type="spellStart"/>
      <w:r>
        <w:rPr>
          <w:color w:val="auto"/>
          <w:sz w:val="20"/>
          <w:szCs w:val="20"/>
        </w:rPr>
        <w:t>slanglaag</w:t>
      </w:r>
      <w:proofErr w:type="spellEnd"/>
      <w:r>
        <w:rPr>
          <w:color w:val="auto"/>
          <w:sz w:val="20"/>
          <w:szCs w:val="20"/>
        </w:rPr>
        <w:t xml:space="preserve"> op de trommel de het turbinetoerental bij te regelen d.m.v. een bypassklep. </w:t>
      </w:r>
    </w:p>
    <w:p w14:paraId="66A50068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 de haspeltrommel bij elke extra laag slang iets meer af te remmen. </w:t>
      </w:r>
    </w:p>
    <w:p w14:paraId="630D8CFE" w14:textId="77777777" w:rsidR="007050B5" w:rsidRDefault="007050B5" w:rsidP="007050B5">
      <w:pPr>
        <w:pStyle w:val="Default"/>
        <w:rPr>
          <w:b/>
          <w:bCs/>
          <w:color w:val="auto"/>
          <w:sz w:val="20"/>
          <w:szCs w:val="20"/>
        </w:rPr>
      </w:pPr>
    </w:p>
    <w:p w14:paraId="19E6C5BE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53CB8DB" w14:textId="77777777" w:rsidR="007050B5" w:rsidRDefault="00C71678" w:rsidP="007050B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Opgave 7</w:t>
      </w:r>
      <w:r w:rsidR="007050B5">
        <w:rPr>
          <w:b/>
          <w:bCs/>
          <w:color w:val="auto"/>
          <w:sz w:val="20"/>
          <w:szCs w:val="20"/>
        </w:rPr>
        <w:t xml:space="preserve"> </w:t>
      </w:r>
    </w:p>
    <w:p w14:paraId="458C7131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Door een slang met een binnendiameter van 82 mm stroomt water met een snelheid van 1,578 m/sec. </w:t>
      </w:r>
    </w:p>
    <w:p w14:paraId="37DF3127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Welke hoeveelheid water stroomt er per uur door de slang? </w:t>
      </w:r>
    </w:p>
    <w:p w14:paraId="086D8288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 8,33 m</w:t>
      </w:r>
      <w:r>
        <w:rPr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 xml:space="preserve">/uur </w:t>
      </w:r>
    </w:p>
    <w:p w14:paraId="6C355B51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 10,60 m</w:t>
      </w:r>
      <w:r>
        <w:rPr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 xml:space="preserve">/uur </w:t>
      </w:r>
    </w:p>
    <w:p w14:paraId="55FD304E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 30,00 m</w:t>
      </w:r>
      <w:r>
        <w:rPr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 xml:space="preserve">/uur </w:t>
      </w:r>
    </w:p>
    <w:p w14:paraId="6D33002B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 48,00 m</w:t>
      </w:r>
      <w:r>
        <w:rPr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 xml:space="preserve">/uur </w:t>
      </w:r>
    </w:p>
    <w:p w14:paraId="589A57AC" w14:textId="77777777" w:rsidR="00C71678" w:rsidRDefault="00C71678" w:rsidP="007050B5">
      <w:pPr>
        <w:pStyle w:val="Default"/>
        <w:rPr>
          <w:color w:val="auto"/>
          <w:sz w:val="20"/>
          <w:szCs w:val="20"/>
        </w:rPr>
      </w:pPr>
    </w:p>
    <w:p w14:paraId="34224A9C" w14:textId="77777777" w:rsidR="007050B5" w:rsidRDefault="00C71678" w:rsidP="007050B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Opgave 8</w:t>
      </w:r>
      <w:r w:rsidR="007050B5">
        <w:rPr>
          <w:b/>
          <w:bCs/>
          <w:color w:val="auto"/>
          <w:sz w:val="20"/>
          <w:szCs w:val="20"/>
        </w:rPr>
        <w:t xml:space="preserve"> </w:t>
      </w:r>
    </w:p>
    <w:p w14:paraId="22951672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 gewenste stroomsnelheid van het water door een slang van een beregeningsinstallatie is 2,5 m/sec. Per uur moet er 60 m</w:t>
      </w:r>
      <w:r>
        <w:rPr>
          <w:color w:val="auto"/>
          <w:sz w:val="13"/>
          <w:szCs w:val="13"/>
        </w:rPr>
        <w:t xml:space="preserve">3 </w:t>
      </w:r>
      <w:r>
        <w:rPr>
          <w:color w:val="auto"/>
          <w:sz w:val="20"/>
          <w:szCs w:val="20"/>
        </w:rPr>
        <w:t xml:space="preserve">water door de slang stromen. </w:t>
      </w:r>
    </w:p>
    <w:p w14:paraId="4C8AC9BD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Bereken de meest gewenste inwendige diameter van de slang/ </w:t>
      </w:r>
    </w:p>
    <w:p w14:paraId="036A2597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82 mm </w:t>
      </w:r>
    </w:p>
    <w:p w14:paraId="1A30C1BD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87 mm </w:t>
      </w:r>
    </w:p>
    <w:p w14:paraId="5B8525C2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92 mm </w:t>
      </w:r>
    </w:p>
    <w:p w14:paraId="1E0662DD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 97 mm </w:t>
      </w:r>
    </w:p>
    <w:p w14:paraId="760B7486" w14:textId="77777777" w:rsidR="00C71678" w:rsidRDefault="00C71678" w:rsidP="007050B5">
      <w:pPr>
        <w:pStyle w:val="Default"/>
        <w:rPr>
          <w:color w:val="auto"/>
          <w:sz w:val="20"/>
          <w:szCs w:val="20"/>
        </w:rPr>
      </w:pPr>
    </w:p>
    <w:p w14:paraId="30823A62" w14:textId="77777777" w:rsidR="007050B5" w:rsidRDefault="00C71678" w:rsidP="007050B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Opgave 9</w:t>
      </w:r>
      <w:r w:rsidR="007050B5">
        <w:rPr>
          <w:b/>
          <w:bCs/>
          <w:color w:val="auto"/>
          <w:sz w:val="20"/>
          <w:szCs w:val="20"/>
        </w:rPr>
        <w:t xml:space="preserve"> </w:t>
      </w:r>
    </w:p>
    <w:p w14:paraId="0F068544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 grootte van de leidingweerstand is afhankelijk van: </w:t>
      </w:r>
    </w:p>
    <w:p w14:paraId="08333602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druk in de slang, ruwheid binnenkant slang, viscositeit vloeistof. </w:t>
      </w:r>
    </w:p>
    <w:p w14:paraId="2FAB95F6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stroomsnelheid, druk in de slang, viscositeit vloeistof. </w:t>
      </w:r>
    </w:p>
    <w:p w14:paraId="64A4D0C9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stroomsnelheid, ruwheid binnenkant slang, druk in de slang. </w:t>
      </w:r>
    </w:p>
    <w:p w14:paraId="21EAA7BB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 stroomsnelheid, ruwheid binnenkant slang, viscositeit vloeistof. 36 </w:t>
      </w:r>
    </w:p>
    <w:p w14:paraId="42317C50" w14:textId="77777777" w:rsidR="007050B5" w:rsidRDefault="007050B5" w:rsidP="007050B5">
      <w:pPr>
        <w:pStyle w:val="Default"/>
        <w:rPr>
          <w:rFonts w:cstheme="minorBidi"/>
          <w:color w:val="auto"/>
        </w:rPr>
      </w:pPr>
    </w:p>
    <w:p w14:paraId="7F7AD88F" w14:textId="77777777" w:rsidR="007050B5" w:rsidRDefault="007050B5" w:rsidP="007050B5">
      <w:pPr>
        <w:pStyle w:val="Default"/>
        <w:pageBreakBefore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>Opgave 1</w:t>
      </w:r>
      <w:r w:rsidR="00C71678">
        <w:rPr>
          <w:rFonts w:cstheme="minorBidi"/>
          <w:b/>
          <w:bCs/>
          <w:color w:val="auto"/>
          <w:sz w:val="20"/>
          <w:szCs w:val="20"/>
        </w:rPr>
        <w:t>0</w:t>
      </w:r>
      <w:r>
        <w:rPr>
          <w:rFonts w:cstheme="minorBidi"/>
          <w:b/>
          <w:bCs/>
          <w:color w:val="auto"/>
          <w:sz w:val="20"/>
          <w:szCs w:val="20"/>
        </w:rPr>
        <w:t xml:space="preserve"> </w:t>
      </w:r>
    </w:p>
    <w:p w14:paraId="26D2DB70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Bij een beregeningsinstallatie met een slang met een uitwendige diameter van 82 mm en een lengte van 400 m is de pompdruk 12 bar. De </w:t>
      </w:r>
      <w:proofErr w:type="spellStart"/>
      <w:r>
        <w:rPr>
          <w:color w:val="auto"/>
          <w:sz w:val="20"/>
          <w:szCs w:val="20"/>
        </w:rPr>
        <w:t>drukval</w:t>
      </w:r>
      <w:proofErr w:type="spellEnd"/>
      <w:r>
        <w:rPr>
          <w:color w:val="auto"/>
          <w:sz w:val="20"/>
          <w:szCs w:val="20"/>
        </w:rPr>
        <w:t xml:space="preserve"> in de haspelautomaat is 1 bar. De pompopbrengst is 500 l/min. </w:t>
      </w:r>
    </w:p>
    <w:p w14:paraId="02392A56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Bepaal hoe hoog de druk aan het sproeikanon is met behulp van onderstaande tabel. </w:t>
      </w:r>
    </w:p>
    <w:p w14:paraId="6619E621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6,60 bar </w:t>
      </w:r>
    </w:p>
    <w:p w14:paraId="0A9E655F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8,28 bar </w:t>
      </w:r>
    </w:p>
    <w:p w14:paraId="79A3AEC5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9,28 bar </w:t>
      </w:r>
    </w:p>
    <w:p w14:paraId="1774C3CA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 9,80 bar </w:t>
      </w:r>
    </w:p>
    <w:p w14:paraId="7587D88C" w14:textId="77777777" w:rsidR="007050B5" w:rsidRDefault="007050B5" w:rsidP="007050B5">
      <w:pPr>
        <w:pStyle w:val="Default"/>
        <w:rPr>
          <w:b/>
          <w:bCs/>
          <w:color w:val="auto"/>
          <w:sz w:val="20"/>
          <w:szCs w:val="20"/>
        </w:rPr>
      </w:pPr>
    </w:p>
    <w:p w14:paraId="778B6D97" w14:textId="77777777" w:rsidR="007050B5" w:rsidRDefault="007050B5" w:rsidP="007050B5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noProof/>
          <w:color w:val="auto"/>
          <w:sz w:val="20"/>
          <w:szCs w:val="20"/>
          <w:lang w:eastAsia="nl-NL"/>
        </w:rPr>
        <w:drawing>
          <wp:inline distT="0" distB="0" distL="0" distR="0" wp14:anchorId="25C1E209" wp14:editId="1A094BB0">
            <wp:extent cx="5760720" cy="2204787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82813" w14:textId="77777777" w:rsidR="007050B5" w:rsidRDefault="007050B5" w:rsidP="007050B5">
      <w:pPr>
        <w:pStyle w:val="Default"/>
        <w:rPr>
          <w:b/>
          <w:bCs/>
          <w:color w:val="auto"/>
          <w:sz w:val="20"/>
          <w:szCs w:val="20"/>
        </w:rPr>
      </w:pPr>
    </w:p>
    <w:p w14:paraId="5D26423C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Opdracht </w:t>
      </w:r>
      <w:r w:rsidR="00C71678">
        <w:rPr>
          <w:b/>
          <w:bCs/>
          <w:color w:val="auto"/>
          <w:sz w:val="20"/>
          <w:szCs w:val="20"/>
        </w:rPr>
        <w:t>11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1FC7CFC4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Een haspelautomaat is uitgevoerd met 300 meter slang van 82 mm uitwendig. </w:t>
      </w:r>
    </w:p>
    <w:p w14:paraId="4F7A4F1F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Men vervangt de slang door een slang van 400 meter en een inwendige diameter van 82 mm. </w:t>
      </w:r>
    </w:p>
    <w:p w14:paraId="223A2597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 pompcapaciteit wordt verhoogd van 30 m</w:t>
      </w:r>
      <w:r>
        <w:rPr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>/uur naar 40 m</w:t>
      </w:r>
      <w:r>
        <w:rPr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 xml:space="preserve">/uur. </w:t>
      </w:r>
    </w:p>
    <w:p w14:paraId="2BC0D6B7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Hoe groot is voor beide situaties het verschil in drukverlies in de slangen? </w:t>
      </w:r>
    </w:p>
    <w:p w14:paraId="1FFA018D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0,04 bar </w:t>
      </w:r>
    </w:p>
    <w:p w14:paraId="551A343F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0,18 bar </w:t>
      </w:r>
    </w:p>
    <w:p w14:paraId="69532D4D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0,92 bar </w:t>
      </w:r>
    </w:p>
    <w:p w14:paraId="36FDC9B3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 4,36 bar </w:t>
      </w:r>
    </w:p>
    <w:p w14:paraId="412FB2FE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</w:p>
    <w:p w14:paraId="5DF28161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nl-NL"/>
        </w:rPr>
        <w:drawing>
          <wp:inline distT="0" distB="0" distL="0" distR="0" wp14:anchorId="71A95F4C" wp14:editId="09B9E7F0">
            <wp:extent cx="5760720" cy="2205454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</w:rPr>
        <w:t xml:space="preserve"> </w:t>
      </w:r>
    </w:p>
    <w:p w14:paraId="3B5A4E8A" w14:textId="77777777" w:rsidR="007050B5" w:rsidRDefault="007050B5" w:rsidP="007050B5">
      <w:pPr>
        <w:pStyle w:val="Default"/>
        <w:rPr>
          <w:rFonts w:cstheme="minorBidi"/>
          <w:color w:val="auto"/>
        </w:rPr>
      </w:pPr>
    </w:p>
    <w:p w14:paraId="1283D7FB" w14:textId="77777777" w:rsidR="007050B5" w:rsidRDefault="00C71678" w:rsidP="007050B5">
      <w:pPr>
        <w:pStyle w:val="Default"/>
        <w:pageBreakBefore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>Opgave 12</w:t>
      </w:r>
      <w:r w:rsidR="007050B5">
        <w:rPr>
          <w:rFonts w:cstheme="minorBidi"/>
          <w:b/>
          <w:bCs/>
          <w:color w:val="auto"/>
          <w:sz w:val="20"/>
          <w:szCs w:val="20"/>
        </w:rPr>
        <w:t xml:space="preserve"> </w:t>
      </w:r>
    </w:p>
    <w:p w14:paraId="67017579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Door een leiding met een lengte van 300 meter en met een inwendige diameter van 120 mm stroomt een volumestroom van 100 m3/uur. </w:t>
      </w:r>
    </w:p>
    <w:p w14:paraId="3E049320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Bepaal de leidingweerstand in </w:t>
      </w:r>
      <w:proofErr w:type="spellStart"/>
      <w:r>
        <w:rPr>
          <w:color w:val="auto"/>
          <w:sz w:val="20"/>
          <w:szCs w:val="20"/>
        </w:rPr>
        <w:t>mwk</w:t>
      </w:r>
      <w:proofErr w:type="spellEnd"/>
      <w:r>
        <w:rPr>
          <w:color w:val="auto"/>
          <w:sz w:val="20"/>
          <w:szCs w:val="20"/>
        </w:rPr>
        <w:t xml:space="preserve"> (meterwaterkolom) met behulp van de onderstaande grafiek. </w:t>
      </w:r>
    </w:p>
    <w:p w14:paraId="508D093E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4 </w:t>
      </w:r>
      <w:proofErr w:type="spellStart"/>
      <w:r>
        <w:rPr>
          <w:color w:val="auto"/>
          <w:sz w:val="20"/>
          <w:szCs w:val="20"/>
        </w:rPr>
        <w:t>mwk</w:t>
      </w:r>
      <w:proofErr w:type="spellEnd"/>
      <w:r>
        <w:rPr>
          <w:color w:val="auto"/>
          <w:sz w:val="20"/>
          <w:szCs w:val="20"/>
        </w:rPr>
        <w:t xml:space="preserve"> </w:t>
      </w:r>
    </w:p>
    <w:p w14:paraId="4DA86876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10 </w:t>
      </w:r>
      <w:proofErr w:type="spellStart"/>
      <w:r>
        <w:rPr>
          <w:color w:val="auto"/>
          <w:sz w:val="20"/>
          <w:szCs w:val="20"/>
        </w:rPr>
        <w:t>mwk</w:t>
      </w:r>
      <w:proofErr w:type="spellEnd"/>
      <w:r>
        <w:rPr>
          <w:color w:val="auto"/>
          <w:sz w:val="20"/>
          <w:szCs w:val="20"/>
        </w:rPr>
        <w:t xml:space="preserve"> </w:t>
      </w:r>
    </w:p>
    <w:p w14:paraId="50BC6802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12 </w:t>
      </w:r>
      <w:proofErr w:type="spellStart"/>
      <w:r>
        <w:rPr>
          <w:color w:val="auto"/>
          <w:sz w:val="20"/>
          <w:szCs w:val="20"/>
        </w:rPr>
        <w:t>mwk</w:t>
      </w:r>
      <w:proofErr w:type="spellEnd"/>
      <w:r>
        <w:rPr>
          <w:color w:val="auto"/>
          <w:sz w:val="20"/>
          <w:szCs w:val="20"/>
        </w:rPr>
        <w:t xml:space="preserve"> </w:t>
      </w:r>
    </w:p>
    <w:p w14:paraId="66EEF934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 30 </w:t>
      </w:r>
      <w:proofErr w:type="spellStart"/>
      <w:r>
        <w:rPr>
          <w:color w:val="auto"/>
          <w:sz w:val="20"/>
          <w:szCs w:val="20"/>
        </w:rPr>
        <w:t>mwk</w:t>
      </w:r>
      <w:proofErr w:type="spellEnd"/>
      <w:r>
        <w:rPr>
          <w:color w:val="auto"/>
          <w:sz w:val="20"/>
          <w:szCs w:val="20"/>
        </w:rPr>
        <w:t xml:space="preserve"> </w:t>
      </w:r>
    </w:p>
    <w:p w14:paraId="78DB2FFB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</w:p>
    <w:p w14:paraId="0BCCA633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nl-NL"/>
        </w:rPr>
        <w:drawing>
          <wp:inline distT="0" distB="0" distL="0" distR="0" wp14:anchorId="3C03A972" wp14:editId="73884A49">
            <wp:extent cx="5760720" cy="517028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A94D" w14:textId="77777777" w:rsidR="007050B5" w:rsidRDefault="00C71678" w:rsidP="007050B5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Opgave 13</w:t>
      </w:r>
      <w:r w:rsidR="007050B5">
        <w:rPr>
          <w:b/>
          <w:bCs/>
          <w:color w:val="auto"/>
          <w:sz w:val="20"/>
          <w:szCs w:val="20"/>
        </w:rPr>
        <w:t xml:space="preserve"> </w:t>
      </w:r>
    </w:p>
    <w:p w14:paraId="2B3BC059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Bij een beregeningsinstallatie levert de pomp 60 m3/uur. De oprolsnelheid van de haspelslang is 100 m/uur en de werkbreedte is 100 m. </w:t>
      </w:r>
    </w:p>
    <w:p w14:paraId="2E4ED3D9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Bereken de neerslag : </w:t>
      </w:r>
    </w:p>
    <w:p w14:paraId="21220A8B" w14:textId="77777777" w:rsidR="007050B5" w:rsidRDefault="007050B5" w:rsidP="007050B5">
      <w:pPr>
        <w:pStyle w:val="Default"/>
        <w:spacing w:after="1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a. in m3/ha </w:t>
      </w:r>
    </w:p>
    <w:p w14:paraId="31FB40C0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b. in mm </w:t>
      </w:r>
    </w:p>
    <w:p w14:paraId="0EEFDFD1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236A1524" w14:textId="77777777" w:rsidR="007050B5" w:rsidRDefault="007050B5" w:rsidP="007050B5">
      <w:pPr>
        <w:pStyle w:val="Default"/>
        <w:rPr>
          <w:rFonts w:cstheme="minorBidi"/>
          <w:color w:val="auto"/>
        </w:rPr>
      </w:pPr>
    </w:p>
    <w:p w14:paraId="37B9D31B" w14:textId="77777777" w:rsidR="007050B5" w:rsidRDefault="00C71678" w:rsidP="007050B5">
      <w:pPr>
        <w:pStyle w:val="Default"/>
        <w:pageBreakBefore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>Opgave 14</w:t>
      </w:r>
      <w:r w:rsidR="007050B5">
        <w:rPr>
          <w:rFonts w:cstheme="minorBidi"/>
          <w:b/>
          <w:bCs/>
          <w:color w:val="auto"/>
          <w:sz w:val="20"/>
          <w:szCs w:val="20"/>
        </w:rPr>
        <w:t xml:space="preserve"> </w:t>
      </w:r>
    </w:p>
    <w:p w14:paraId="6EE48228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Van een beregeningsinstallatie zijn de volgende gegevens bekend. </w:t>
      </w:r>
    </w:p>
    <w:p w14:paraId="4F622015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 haspelautomaat is uitgevoerd met 350 meter slang met een diameter van 100 mm. Er wordt door de pomp een volumestroom geleverd van 60 m</w:t>
      </w:r>
      <w:r>
        <w:rPr>
          <w:b/>
          <w:bCs/>
          <w:color w:val="auto"/>
          <w:sz w:val="13"/>
          <w:szCs w:val="13"/>
        </w:rPr>
        <w:t>3</w:t>
      </w:r>
      <w:r>
        <w:rPr>
          <w:color w:val="auto"/>
          <w:sz w:val="20"/>
          <w:szCs w:val="20"/>
        </w:rPr>
        <w:t xml:space="preserve">/uur. De werkbreedte is 95 meter en de oprolsnelheid is 20 m/uur. </w:t>
      </w:r>
    </w:p>
    <w:p w14:paraId="0275A0AC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 machine is maximaal 72 uur per week inzetbaar. In een periode van 2 weken moeten alle percelen 1 keer bewerkt worden. </w:t>
      </w:r>
    </w:p>
    <w:p w14:paraId="75A18E32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</w:p>
    <w:p w14:paraId="51D8F858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a. Bereken de neerslag in mm. </w:t>
      </w:r>
    </w:p>
    <w:p w14:paraId="0BBC3332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</w:p>
    <w:p w14:paraId="4E04B5DE" w14:textId="77777777" w:rsidR="007050B5" w:rsidRDefault="007050B5" w:rsidP="007050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b. Voor welk bedrijfsoppervlak ( totaal aantal hectares ) is deze machine geschikt? </w:t>
      </w:r>
    </w:p>
    <w:sectPr w:rsidR="007050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A79B3" w14:textId="77777777" w:rsidR="00BD5C15" w:rsidRDefault="00BD5C15" w:rsidP="00C71678">
      <w:pPr>
        <w:spacing w:after="0" w:line="240" w:lineRule="auto"/>
      </w:pPr>
      <w:r>
        <w:separator/>
      </w:r>
    </w:p>
  </w:endnote>
  <w:endnote w:type="continuationSeparator" w:id="0">
    <w:p w14:paraId="201030FA" w14:textId="77777777" w:rsidR="00BD5C15" w:rsidRDefault="00BD5C15" w:rsidP="00C7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0CFC0" w14:textId="77777777" w:rsidR="00BD5C15" w:rsidRDefault="00BD5C15" w:rsidP="00C71678">
      <w:pPr>
        <w:spacing w:after="0" w:line="240" w:lineRule="auto"/>
      </w:pPr>
      <w:r>
        <w:separator/>
      </w:r>
    </w:p>
  </w:footnote>
  <w:footnote w:type="continuationSeparator" w:id="0">
    <w:p w14:paraId="61A29440" w14:textId="77777777" w:rsidR="00BD5C15" w:rsidRDefault="00BD5C15" w:rsidP="00C7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AEFDC4E16E954101B55F3AACA3BCA8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1F821B" w14:textId="77777777" w:rsidR="00C71678" w:rsidRDefault="00C71678">
        <w:pPr>
          <w:pStyle w:val="Koptekst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Toets werktuigen 2              beregening</w:t>
        </w:r>
      </w:p>
    </w:sdtContent>
  </w:sdt>
  <w:p w14:paraId="5FCF347A" w14:textId="77777777" w:rsidR="00C71678" w:rsidRDefault="00C716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4EA6"/>
    <w:multiLevelType w:val="hybridMultilevel"/>
    <w:tmpl w:val="DE8C3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B5"/>
    <w:rsid w:val="001E3F83"/>
    <w:rsid w:val="002D2448"/>
    <w:rsid w:val="007050B5"/>
    <w:rsid w:val="009F6B95"/>
    <w:rsid w:val="00A15873"/>
    <w:rsid w:val="00A601A1"/>
    <w:rsid w:val="00BD5C15"/>
    <w:rsid w:val="00C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001"/>
  <w15:docId w15:val="{224443B8-064B-4A2C-AD6C-3AC61173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7050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0B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7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67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67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DC4E16E954101B55F3AACA3BCA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72C7B-7DC5-4B31-AB79-7A341C471F34}"/>
      </w:docPartPr>
      <w:docPartBody>
        <w:p w:rsidR="008756FE" w:rsidRDefault="00AD2DB2" w:rsidP="00AD2DB2">
          <w:pPr>
            <w:pStyle w:val="AEFDC4E16E954101B55F3AACA3BCA8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B2"/>
    <w:rsid w:val="003363C2"/>
    <w:rsid w:val="008756FE"/>
    <w:rsid w:val="00A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EFDC4E16E954101B55F3AACA3BCA81C">
    <w:name w:val="AEFDC4E16E954101B55F3AACA3BCA81C"/>
    <w:rsid w:val="00AD2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werktuigen 2              beregening</vt:lpstr>
    </vt:vector>
  </TitlesOfParts>
  <Company>Helicon Opleidingen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werktuigen 2              beregening</dc:title>
  <dc:creator>Edwin Mellema</dc:creator>
  <cp:lastModifiedBy>Piet de Beijer</cp:lastModifiedBy>
  <cp:revision>2</cp:revision>
  <cp:lastPrinted>2014-03-25T07:22:00Z</cp:lastPrinted>
  <dcterms:created xsi:type="dcterms:W3CDTF">2019-11-04T12:46:00Z</dcterms:created>
  <dcterms:modified xsi:type="dcterms:W3CDTF">2019-11-04T12:46:00Z</dcterms:modified>
</cp:coreProperties>
</file>